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77CA8" w14:textId="722F6D4D" w:rsidR="007E202C" w:rsidRPr="000C7995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</w:pPr>
      <w:bookmarkStart w:id="0" w:name="_Hlk41902655"/>
      <w:r w:rsidRPr="000C7995">
        <w:rPr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3EEF"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  <w:t>Title V Block Grant Review of Accomplishments and Data Trends</w:t>
      </w:r>
    </w:p>
    <w:p w14:paraId="18AF3ACD" w14:textId="170E1057" w:rsidR="0040000F" w:rsidRPr="00D72C95" w:rsidRDefault="004C13AF" w:rsidP="00A121D7">
      <w:pPr>
        <w:spacing w:before="60" w:after="0"/>
        <w:jc w:val="center"/>
        <w:rPr>
          <w:rStyle w:val="Strong"/>
          <w:rFonts w:asciiTheme="majorHAnsi" w:eastAsia="Times New Roman" w:hAnsiTheme="majorHAnsi" w:cs="Tahoma"/>
          <w:color w:val="808080" w:themeColor="background1" w:themeShade="80"/>
          <w:sz w:val="28"/>
          <w:szCs w:val="30"/>
        </w:rPr>
      </w:pPr>
      <w:r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Priority </w:t>
      </w:r>
      <w:r w:rsidR="004105E1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Group:  </w:t>
      </w:r>
      <w:r w:rsidR="00826710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Family and Consumers</w:t>
      </w:r>
    </w:p>
    <w:p w14:paraId="1170DEE7" w14:textId="03B9CC3C" w:rsidR="00632135" w:rsidRDefault="00632135" w:rsidP="00F63779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C7584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p w14:paraId="5A707383" w14:textId="247A2152" w:rsidR="00874B3D" w:rsidRPr="00EA2EE2" w:rsidRDefault="00F73EEF" w:rsidP="00874B3D">
      <w:pPr>
        <w:tabs>
          <w:tab w:val="left" w:pos="1086"/>
        </w:tabs>
        <w:spacing w:after="0"/>
        <w:rPr>
          <w:rFonts w:cstheme="minorHAnsi"/>
          <w:bCs/>
          <w:color w:val="595959" w:themeColor="text1" w:themeTint="A6"/>
        </w:rPr>
      </w:pPr>
      <w:bookmarkStart w:id="1" w:name="_Hlk61271518"/>
      <w:bookmarkEnd w:id="0"/>
      <w:r>
        <w:rPr>
          <w:rFonts w:ascii="Century Gothic" w:hAnsi="Century Gothic"/>
          <w:b/>
          <w:color w:val="595959" w:themeColor="text1" w:themeTint="A6"/>
        </w:rPr>
        <w:t xml:space="preserve">Considering the information </w:t>
      </w:r>
      <w:r w:rsidR="009B42F6">
        <w:rPr>
          <w:rFonts w:ascii="Century Gothic" w:hAnsi="Century Gothic"/>
          <w:b/>
          <w:color w:val="595959" w:themeColor="text1" w:themeTint="A6"/>
        </w:rPr>
        <w:t>provided</w:t>
      </w:r>
      <w:r>
        <w:rPr>
          <w:rFonts w:ascii="Century Gothic" w:hAnsi="Century Gothic"/>
          <w:b/>
          <w:color w:val="595959" w:themeColor="text1" w:themeTint="A6"/>
        </w:rPr>
        <w:t xml:space="preserve">, answer the following questions: </w:t>
      </w:r>
    </w:p>
    <w:bookmarkEnd w:id="1"/>
    <w:p w14:paraId="270C3D1C" w14:textId="2BD0395B" w:rsidR="00874B3D" w:rsidRDefault="00874B3D" w:rsidP="00874B3D">
      <w:pPr>
        <w:tabs>
          <w:tab w:val="left" w:pos="1086"/>
        </w:tabs>
        <w:spacing w:after="0"/>
        <w:rPr>
          <w:rFonts w:cstheme="minorHAnsi"/>
          <w:bCs/>
        </w:rPr>
      </w:pPr>
    </w:p>
    <w:tbl>
      <w:tblPr>
        <w:tblStyle w:val="TableGrid"/>
        <w:tblW w:w="14490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2340"/>
        <w:gridCol w:w="2790"/>
        <w:gridCol w:w="4050"/>
        <w:gridCol w:w="5310"/>
      </w:tblGrid>
      <w:tr w:rsidR="00F73EEF" w14:paraId="6FDF8292" w14:textId="77777777" w:rsidTr="003207A9">
        <w:trPr>
          <w:trHeight w:val="582"/>
        </w:trPr>
        <w:tc>
          <w:tcPr>
            <w:tcW w:w="14490" w:type="dxa"/>
            <w:gridSpan w:val="4"/>
            <w:shd w:val="clear" w:color="auto" w:fill="DEEAF6" w:themeFill="accent1" w:themeFillTint="33"/>
            <w:vAlign w:val="center"/>
          </w:tcPr>
          <w:p w14:paraId="5DB6E97D" w14:textId="5D69635A" w:rsidR="002E5E8F" w:rsidRDefault="002E5E8F" w:rsidP="00C253DB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Review the data for your domain in the NOM/NPM/SPM Table. </w:t>
            </w:r>
            <w:r w:rsidR="00C253DB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do you notice? What trends stand out to you?</w:t>
            </w:r>
          </w:p>
          <w:p w14:paraId="614A0645" w14:textId="0BE085E5" w:rsidR="00F73EEF" w:rsidRDefault="00454213" w:rsidP="002E5E8F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2E74B5" w:themeColor="accent1" w:themeShade="BF"/>
                <w:sz w:val="20"/>
                <w:szCs w:val="20"/>
              </w:rPr>
              <w:t>S</w:t>
            </w:r>
            <w:r>
              <w:rPr>
                <w:color w:val="2E74B5" w:themeColor="accent1" w:themeShade="BF"/>
                <w:sz w:val="20"/>
                <w:szCs w:val="20"/>
              </w:rPr>
              <w:t xml:space="preserve">PM: </w:t>
            </w:r>
            <w:r w:rsidR="00826710">
              <w:rPr>
                <w:color w:val="2E74B5" w:themeColor="accent1" w:themeShade="BF"/>
                <w:sz w:val="20"/>
                <w:szCs w:val="20"/>
              </w:rPr>
              <w:t>4</w:t>
            </w:r>
          </w:p>
        </w:tc>
      </w:tr>
      <w:tr w:rsidR="009B42F6" w14:paraId="309E19E9" w14:textId="77777777" w:rsidTr="002E5E8F">
        <w:trPr>
          <w:trHeight w:val="4040"/>
        </w:trPr>
        <w:tc>
          <w:tcPr>
            <w:tcW w:w="2340" w:type="dxa"/>
            <w:shd w:val="clear" w:color="auto" w:fill="DEEAF6" w:themeFill="accent1" w:themeFillTint="33"/>
          </w:tcPr>
          <w:p w14:paraId="6EE2B108" w14:textId="184A053D" w:rsidR="009B42F6" w:rsidRDefault="009B42F6" w:rsidP="002E5E8F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bookmarkStart w:id="2" w:name="_Hlk37670164"/>
            <w:bookmarkStart w:id="3" w:name="_Hlk37657914"/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contributing factors may be associated with the trend you are seeing?  Share any specific examples or stories related to contributing factors.</w:t>
            </w:r>
          </w:p>
        </w:tc>
        <w:tc>
          <w:tcPr>
            <w:tcW w:w="12150" w:type="dxa"/>
            <w:gridSpan w:val="3"/>
            <w:shd w:val="clear" w:color="auto" w:fill="FFFFFF" w:themeFill="background1"/>
          </w:tcPr>
          <w:p w14:paraId="244971C3" w14:textId="1023123F" w:rsidR="009B42F6" w:rsidRPr="009B42F6" w:rsidRDefault="009B42F6" w:rsidP="002E5E8F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tr w:rsidR="009B42F6" w14:paraId="6E408841" w14:textId="77777777" w:rsidTr="002E5E8F">
        <w:trPr>
          <w:trHeight w:val="3950"/>
        </w:trPr>
        <w:tc>
          <w:tcPr>
            <w:tcW w:w="2340" w:type="dxa"/>
            <w:shd w:val="clear" w:color="auto" w:fill="DEEAF6" w:themeFill="accent1" w:themeFillTint="33"/>
          </w:tcPr>
          <w:p w14:paraId="5C8F99C2" w14:textId="08E6E288" w:rsidR="009B42F6" w:rsidRPr="00874B3D" w:rsidRDefault="009B42F6" w:rsidP="002E5E8F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  <w:r w:rsidRPr="00F73EEF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emerging needs might impact this trend in the next couple of years? How might we address those?</w:t>
            </w:r>
          </w:p>
        </w:tc>
        <w:tc>
          <w:tcPr>
            <w:tcW w:w="12150" w:type="dxa"/>
            <w:gridSpan w:val="3"/>
            <w:shd w:val="clear" w:color="auto" w:fill="FFFFFF" w:themeFill="background1"/>
          </w:tcPr>
          <w:p w14:paraId="60E6A221" w14:textId="77777777" w:rsidR="009B42F6" w:rsidRDefault="009B42F6" w:rsidP="002E5E8F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  <w:p w14:paraId="518AD89D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0C7A228D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522A4C37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045213CF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22D5EA3E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1734E67B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7565DF52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77AF3FD4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78D2339C" w14:textId="77777777" w:rsidR="00C253DB" w:rsidRDefault="00C253DB" w:rsidP="00C253DB">
            <w:pPr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  <w:p w14:paraId="76EBF2FB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1AD7FF68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756BF65C" w14:textId="77777777" w:rsidR="00C253DB" w:rsidRPr="00C253DB" w:rsidRDefault="00C253DB" w:rsidP="00C253DB">
            <w:pPr>
              <w:rPr>
                <w:rFonts w:cstheme="minorHAnsi"/>
                <w:sz w:val="20"/>
                <w:szCs w:val="20"/>
              </w:rPr>
            </w:pPr>
          </w:p>
          <w:p w14:paraId="5A35639E" w14:textId="77777777" w:rsidR="00C253DB" w:rsidRDefault="00C253DB" w:rsidP="00C253DB">
            <w:pPr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  <w:p w14:paraId="00580576" w14:textId="77777777" w:rsidR="00C253DB" w:rsidRDefault="00C253DB" w:rsidP="00C253DB">
            <w:pPr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  <w:p w14:paraId="0A2CA848" w14:textId="4BD642DA" w:rsidR="00C253DB" w:rsidRPr="00C253DB" w:rsidRDefault="00C253DB" w:rsidP="00C253DB">
            <w:pPr>
              <w:tabs>
                <w:tab w:val="left" w:pos="10973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ab/>
            </w:r>
          </w:p>
        </w:tc>
      </w:tr>
      <w:bookmarkEnd w:id="2"/>
      <w:bookmarkEnd w:id="3"/>
      <w:tr w:rsidR="002E5E8F" w14:paraId="3F6029CC" w14:textId="77777777" w:rsidTr="003207A9">
        <w:trPr>
          <w:trHeight w:val="431"/>
          <w:tblHeader/>
        </w:trPr>
        <w:tc>
          <w:tcPr>
            <w:tcW w:w="14490" w:type="dxa"/>
            <w:gridSpan w:val="4"/>
            <w:shd w:val="clear" w:color="auto" w:fill="DEEAF6" w:themeFill="accent1" w:themeFillTint="33"/>
            <w:vAlign w:val="center"/>
          </w:tcPr>
          <w:p w14:paraId="5E38AD60" w14:textId="71301A2F" w:rsidR="002E5E8F" w:rsidRDefault="002E5E8F" w:rsidP="002E5E8F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lastRenderedPageBreak/>
              <w:t xml:space="preserve">Reflect on the upcoming activities from the State Plan in the Block Grant for your domain. </w:t>
            </w:r>
          </w:p>
        </w:tc>
      </w:tr>
      <w:tr w:rsidR="003C4015" w14:paraId="314420FE" w14:textId="77777777" w:rsidTr="00A121D7">
        <w:trPr>
          <w:trHeight w:val="431"/>
          <w:tblHeader/>
        </w:trPr>
        <w:tc>
          <w:tcPr>
            <w:tcW w:w="5130" w:type="dxa"/>
            <w:gridSpan w:val="2"/>
            <w:shd w:val="clear" w:color="auto" w:fill="DEEAF6" w:themeFill="accent1" w:themeFillTint="33"/>
            <w:vAlign w:val="center"/>
          </w:tcPr>
          <w:p w14:paraId="67303C7E" w14:textId="5496E80F" w:rsidR="003C4015" w:rsidRDefault="003C4015" w:rsidP="003C4015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Upcoming Activities</w:t>
            </w:r>
          </w:p>
        </w:tc>
        <w:tc>
          <w:tcPr>
            <w:tcW w:w="4050" w:type="dxa"/>
            <w:shd w:val="clear" w:color="auto" w:fill="DEEAF6" w:themeFill="accent1" w:themeFillTint="33"/>
            <w:vAlign w:val="center"/>
          </w:tcPr>
          <w:p w14:paraId="408D8F41" w14:textId="2B0D9BC8" w:rsidR="003C4015" w:rsidRDefault="003C4015" w:rsidP="003C4015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What opportunities exist to elevate or further advance </w:t>
            </w:r>
            <w:r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existing</w:t>
            </w: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 xml:space="preserve"> efforts?</w:t>
            </w:r>
          </w:p>
        </w:tc>
        <w:tc>
          <w:tcPr>
            <w:tcW w:w="5310" w:type="dxa"/>
            <w:shd w:val="clear" w:color="auto" w:fill="DEEAF6" w:themeFill="accent1" w:themeFillTint="33"/>
            <w:vAlign w:val="center"/>
          </w:tcPr>
          <w:p w14:paraId="11BD9685" w14:textId="4E350DA4" w:rsidR="003C4015" w:rsidRDefault="003C4015" w:rsidP="003C4015">
            <w:pPr>
              <w:spacing w:line="276" w:lineRule="auto"/>
              <w:jc w:val="center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062BFC"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  <w:t>What non-KDHE/Title V initiatives exist that align with these particular activities?</w:t>
            </w:r>
          </w:p>
        </w:tc>
      </w:tr>
      <w:tr w:rsidR="00062BFC" w14:paraId="6933637E" w14:textId="77777777" w:rsidTr="00A121D7">
        <w:trPr>
          <w:trHeight w:val="521"/>
        </w:trPr>
        <w:tc>
          <w:tcPr>
            <w:tcW w:w="5130" w:type="dxa"/>
            <w:gridSpan w:val="2"/>
          </w:tcPr>
          <w:p w14:paraId="745FE044" w14:textId="38B64E8F" w:rsidR="00A616E6" w:rsidRPr="006D516D" w:rsidRDefault="00A616E6" w:rsidP="00A121D7">
            <w:pPr>
              <w:spacing w:line="276" w:lineRule="auto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color w:val="404040" w:themeColor="text1" w:themeTint="BF"/>
                <w:sz w:val="20"/>
                <w:szCs w:val="20"/>
              </w:rPr>
              <w:t>Perinatal Peer Support</w:t>
            </w:r>
          </w:p>
          <w:p w14:paraId="1D2B7A6E" w14:textId="660BF70E" w:rsidR="00A616E6" w:rsidRDefault="00A616E6" w:rsidP="00A616E6">
            <w:pPr>
              <w:numPr>
                <w:ilvl w:val="1"/>
                <w:numId w:val="30"/>
              </w:numPr>
              <w:tabs>
                <w:tab w:val="num" w:pos="1440"/>
              </w:tabs>
              <w:spacing w:line="276" w:lineRule="auto"/>
              <w:ind w:left="523" w:hanging="184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Continue to promote the </w:t>
            </w:r>
            <w:hyperlink r:id="rId9" w:history="1">
              <w:r w:rsidRPr="00A616E6">
                <w:rPr>
                  <w:rStyle w:val="Hyperlink"/>
                  <w:rFonts w:ascii="Century Gothic" w:hAnsi="Century Gothic" w:cstheme="minorHAnsi"/>
                  <w:bCs/>
                  <w:i/>
                  <w:sz w:val="20"/>
                  <w:szCs w:val="20"/>
                </w:rPr>
                <w:t>Perinatal Support Group Guidebook</w:t>
              </w:r>
            </w:hyperlink>
          </w:p>
          <w:p w14:paraId="486B120C" w14:textId="2327BC03" w:rsidR="00A616E6" w:rsidRDefault="00A616E6" w:rsidP="00A616E6">
            <w:pPr>
              <w:numPr>
                <w:ilvl w:val="1"/>
                <w:numId w:val="30"/>
              </w:numPr>
              <w:tabs>
                <w:tab w:val="num" w:pos="1440"/>
              </w:tabs>
              <w:spacing w:line="276" w:lineRule="auto"/>
              <w:ind w:left="523" w:hanging="184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Continue to provide perinatal peer support group implementation technical assistance by WSU through the Kansas Connecting Communities (KCC) program.</w:t>
            </w:r>
          </w:p>
          <w:p w14:paraId="5F9E45D0" w14:textId="0CC566A0" w:rsidR="00A121D7" w:rsidRDefault="00A121D7" w:rsidP="00A121D7">
            <w:pPr>
              <w:tabs>
                <w:tab w:val="num" w:pos="3060"/>
              </w:tabs>
              <w:spacing w:line="276" w:lineRule="auto"/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  <w:t>Supporting You (SY)</w:t>
            </w:r>
          </w:p>
          <w:p w14:paraId="466481ED" w14:textId="2FD812FE" w:rsidR="008127F6" w:rsidRPr="00A121D7" w:rsidRDefault="00A121D7" w:rsidP="00A121D7">
            <w:pPr>
              <w:pStyle w:val="ListParagraph"/>
              <w:numPr>
                <w:ilvl w:val="0"/>
                <w:numId w:val="35"/>
              </w:numPr>
              <w:tabs>
                <w:tab w:val="num" w:pos="3060"/>
              </w:tabs>
              <w:spacing w:line="276" w:lineRule="auto"/>
              <w:ind w:left="520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Add new </w:t>
            </w:r>
            <w:r w:rsidR="008127F6" w:rsidRPr="00A121D7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programs </w:t>
            </w: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to network </w:t>
            </w:r>
          </w:p>
          <w:p w14:paraId="2B6B3A9C" w14:textId="6FE1491F" w:rsidR="008127F6" w:rsidRPr="00A121D7" w:rsidRDefault="008127F6" w:rsidP="00A121D7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520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A121D7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Increased marketing outreach</w:t>
            </w:r>
          </w:p>
          <w:p w14:paraId="30BF1662" w14:textId="3DC0E194" w:rsidR="008127F6" w:rsidRPr="00A121D7" w:rsidRDefault="00A121D7" w:rsidP="00A121D7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520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Investigate option for Spanish network(s)</w:t>
            </w:r>
          </w:p>
          <w:p w14:paraId="2E387AA6" w14:textId="4E47AA4D" w:rsidR="008127F6" w:rsidRPr="00A121D7" w:rsidRDefault="00A121D7" w:rsidP="00A121D7">
            <w:pPr>
              <w:pStyle w:val="ListParagraph"/>
              <w:numPr>
                <w:ilvl w:val="0"/>
                <w:numId w:val="35"/>
              </w:numPr>
              <w:spacing w:line="276" w:lineRule="auto"/>
              <w:ind w:left="520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New </w:t>
            </w:r>
            <w:r w:rsidR="008127F6" w:rsidRPr="00A121D7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training modules around SDOH</w:t>
            </w:r>
          </w:p>
          <w:p w14:paraId="00EFFD13" w14:textId="77777777" w:rsidR="00A121D7" w:rsidRDefault="00A121D7" w:rsidP="008127F6">
            <w:pPr>
              <w:tabs>
                <w:tab w:val="num" w:pos="3060"/>
              </w:tabs>
              <w:spacing w:line="276" w:lineRule="auto"/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  <w:t xml:space="preserve">Family Delegate </w:t>
            </w:r>
          </w:p>
          <w:p w14:paraId="4971CD47" w14:textId="6E1FA408" w:rsidR="008127F6" w:rsidRPr="00A121D7" w:rsidRDefault="00A121D7" w:rsidP="00A121D7">
            <w:pPr>
              <w:pStyle w:val="ListParagraph"/>
              <w:numPr>
                <w:ilvl w:val="0"/>
                <w:numId w:val="36"/>
              </w:numPr>
              <w:tabs>
                <w:tab w:val="num" w:pos="3060"/>
              </w:tabs>
              <w:spacing w:line="276" w:lineRule="auto"/>
              <w:ind w:left="520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Added training/supports (</w:t>
            </w:r>
            <w:r w:rsidR="008127F6" w:rsidRPr="00A121D7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onboarding, implementation, support and monitoring</w:t>
            </w: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)</w:t>
            </w:r>
          </w:p>
          <w:p w14:paraId="67347841" w14:textId="77777777" w:rsidR="00A121D7" w:rsidRDefault="00A121D7" w:rsidP="008127F6">
            <w:pPr>
              <w:tabs>
                <w:tab w:val="num" w:pos="3060"/>
              </w:tabs>
              <w:spacing w:line="276" w:lineRule="auto"/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  <w:t>Family Advisory Council (FAC)</w:t>
            </w:r>
          </w:p>
          <w:p w14:paraId="225109E3" w14:textId="0F768C27" w:rsidR="008127F6" w:rsidRDefault="00A121D7" w:rsidP="00A121D7">
            <w:pPr>
              <w:pStyle w:val="ListParagraph"/>
              <w:numPr>
                <w:ilvl w:val="0"/>
                <w:numId w:val="36"/>
              </w:numPr>
              <w:tabs>
                <w:tab w:val="num" w:pos="3060"/>
              </w:tabs>
              <w:spacing w:line="276" w:lineRule="auto"/>
              <w:ind w:left="520" w:hanging="16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Ongoing r</w:t>
            </w:r>
            <w:r w:rsidR="008127F6" w:rsidRPr="00A121D7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ecruitment of </w:t>
            </w: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to fill work groups</w:t>
            </w:r>
          </w:p>
          <w:p w14:paraId="51EB7069" w14:textId="1CA2890C" w:rsidR="00A121D7" w:rsidRDefault="00A121D7" w:rsidP="00A121D7">
            <w:pPr>
              <w:pStyle w:val="ListParagraph"/>
              <w:numPr>
                <w:ilvl w:val="0"/>
                <w:numId w:val="36"/>
              </w:numPr>
              <w:tabs>
                <w:tab w:val="num" w:pos="3060"/>
              </w:tabs>
              <w:spacing w:line="276" w:lineRule="auto"/>
              <w:ind w:left="520" w:hanging="16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Alignment with MCH Council</w:t>
            </w:r>
          </w:p>
          <w:p w14:paraId="2270553F" w14:textId="1DFB7FB0" w:rsidR="00A121D7" w:rsidRDefault="00A121D7" w:rsidP="00A121D7">
            <w:pPr>
              <w:pStyle w:val="ListParagraph"/>
              <w:numPr>
                <w:ilvl w:val="0"/>
                <w:numId w:val="36"/>
              </w:numPr>
              <w:tabs>
                <w:tab w:val="num" w:pos="3060"/>
              </w:tabs>
              <w:spacing w:line="276" w:lineRule="auto"/>
              <w:ind w:left="520" w:hanging="16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Expanded role for Co-Chairs</w:t>
            </w:r>
          </w:p>
          <w:p w14:paraId="545E5150" w14:textId="065814EB" w:rsidR="00A121D7" w:rsidRPr="00A121D7" w:rsidRDefault="00A121D7" w:rsidP="00A121D7">
            <w:pPr>
              <w:pStyle w:val="ListParagraph"/>
              <w:numPr>
                <w:ilvl w:val="0"/>
                <w:numId w:val="36"/>
              </w:numPr>
              <w:tabs>
                <w:tab w:val="num" w:pos="3060"/>
              </w:tabs>
              <w:spacing w:line="276" w:lineRule="auto"/>
              <w:ind w:left="520" w:hanging="16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Shared projects/work with KDHE staff</w:t>
            </w:r>
          </w:p>
          <w:p w14:paraId="75A81E36" w14:textId="77777777" w:rsidR="00A121D7" w:rsidRDefault="00A121D7" w:rsidP="008127F6">
            <w:pPr>
              <w:tabs>
                <w:tab w:val="num" w:pos="3060"/>
              </w:tabs>
              <w:spacing w:line="276" w:lineRule="auto"/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bCs/>
                <w:i/>
                <w:color w:val="404040" w:themeColor="text1" w:themeTint="BF"/>
                <w:sz w:val="20"/>
                <w:szCs w:val="20"/>
              </w:rPr>
              <w:t xml:space="preserve">Holistic Care Coordination (HCC) </w:t>
            </w:r>
          </w:p>
          <w:p w14:paraId="3FB5D913" w14:textId="64B5CCF1" w:rsidR="008127F6" w:rsidRPr="00A121D7" w:rsidRDefault="008127F6" w:rsidP="00A121D7">
            <w:pPr>
              <w:pStyle w:val="ListParagraph"/>
              <w:numPr>
                <w:ilvl w:val="0"/>
                <w:numId w:val="39"/>
              </w:numPr>
              <w:tabs>
                <w:tab w:val="num" w:pos="3060"/>
              </w:tabs>
              <w:spacing w:line="276" w:lineRule="auto"/>
              <w:ind w:left="520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A121D7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HCC </w:t>
            </w:r>
            <w:r w:rsidR="00A121D7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pilot with pediatric practices and Community of Practice (CoP) for TA</w:t>
            </w:r>
          </w:p>
          <w:p w14:paraId="55991094" w14:textId="166FDD5C" w:rsidR="008127F6" w:rsidRPr="00A121D7" w:rsidRDefault="00A121D7" w:rsidP="00A121D7">
            <w:pPr>
              <w:pStyle w:val="ListParagraph"/>
              <w:numPr>
                <w:ilvl w:val="0"/>
                <w:numId w:val="39"/>
              </w:numPr>
              <w:tabs>
                <w:tab w:val="num" w:pos="3060"/>
              </w:tabs>
              <w:spacing w:line="276" w:lineRule="auto"/>
              <w:ind w:left="520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 xml:space="preserve">Promote HCC </w:t>
            </w:r>
            <w:r w:rsidR="000329AB" w:rsidRPr="00A121D7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to other MCH programs</w:t>
            </w:r>
          </w:p>
          <w:p w14:paraId="612E9D42" w14:textId="68E73CA4" w:rsidR="000329AB" w:rsidRPr="00A121D7" w:rsidRDefault="000329AB" w:rsidP="00A121D7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520" w:hanging="180"/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</w:pPr>
            <w:r w:rsidRPr="00A121D7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Develop training modules on how HCC can work for specific programs beginning with PMI and TPTCM</w:t>
            </w:r>
          </w:p>
          <w:p w14:paraId="41A7F741" w14:textId="13B2DA2C" w:rsidR="004C13AF" w:rsidRPr="00A121D7" w:rsidRDefault="000329AB" w:rsidP="00A121D7">
            <w:pPr>
              <w:pStyle w:val="ListParagraph"/>
              <w:numPr>
                <w:ilvl w:val="0"/>
                <w:numId w:val="39"/>
              </w:numPr>
              <w:spacing w:line="276" w:lineRule="auto"/>
              <w:ind w:left="520" w:hanging="180"/>
              <w:rPr>
                <w:rFonts w:ascii="Century Gothic" w:hAnsi="Century Gothic" w:cstheme="minorHAnsi"/>
                <w:bCs/>
                <w:color w:val="404040" w:themeColor="text1" w:themeTint="BF"/>
                <w:sz w:val="20"/>
                <w:szCs w:val="20"/>
              </w:rPr>
            </w:pPr>
            <w:r w:rsidRPr="00A121D7">
              <w:rPr>
                <w:rFonts w:ascii="Century Gothic" w:hAnsi="Century Gothic" w:cstheme="minorHAnsi"/>
                <w:bCs/>
                <w:i/>
                <w:color w:val="404040" w:themeColor="text1" w:themeTint="BF"/>
                <w:sz w:val="20"/>
                <w:szCs w:val="20"/>
              </w:rPr>
              <w:t>Provide ongoing HCC TA to HD per request</w:t>
            </w:r>
          </w:p>
        </w:tc>
        <w:tc>
          <w:tcPr>
            <w:tcW w:w="4050" w:type="dxa"/>
          </w:tcPr>
          <w:p w14:paraId="63C54D48" w14:textId="6AF5B788" w:rsidR="00062BFC" w:rsidRPr="00874B3D" w:rsidRDefault="00062BFC" w:rsidP="00EF41EE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5310" w:type="dxa"/>
          </w:tcPr>
          <w:p w14:paraId="2332A6BD" w14:textId="415FB06C" w:rsidR="00271EA3" w:rsidRPr="00874B3D" w:rsidRDefault="00271EA3" w:rsidP="00271EA3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6CFC6E41" w14:textId="77777777" w:rsidR="003004AD" w:rsidRDefault="003004AD" w:rsidP="003004AD">
      <w:pPr>
        <w:spacing w:before="240"/>
        <w:rPr>
          <w:rFonts w:ascii="Century Gothic" w:hAnsi="Century Gothic"/>
          <w:bCs/>
          <w:color w:val="404040" w:themeColor="text1" w:themeTint="BF"/>
          <w:sz w:val="18"/>
          <w:szCs w:val="18"/>
        </w:rPr>
      </w:pPr>
      <w:r>
        <w:rPr>
          <w:rFonts w:ascii="Century Gothic" w:hAnsi="Century Gothic"/>
          <w:b/>
          <w:color w:val="404040" w:themeColor="text1" w:themeTint="BF"/>
        </w:rPr>
        <w:t xml:space="preserve">What is our group’s recommended top priority item to elevate or further advance State Plan activities? </w:t>
      </w:r>
      <w:r>
        <w:rPr>
          <w:rFonts w:ascii="Century Gothic" w:hAnsi="Century Gothic"/>
          <w:bCs/>
          <w:color w:val="404040" w:themeColor="text1" w:themeTint="BF"/>
          <w:sz w:val="18"/>
          <w:szCs w:val="18"/>
        </w:rPr>
        <w:t xml:space="preserve">(Recorder will enter in google sheet.) </w:t>
      </w:r>
    </w:p>
    <w:p w14:paraId="3F8074CD" w14:textId="52575895" w:rsidR="00C12358" w:rsidRPr="003763B5" w:rsidRDefault="00C253DB" w:rsidP="00A121D7">
      <w:pPr>
        <w:spacing w:before="240"/>
        <w:rPr>
          <w:rFonts w:cstheme="minorHAnsi"/>
          <w:sz w:val="20"/>
          <w:szCs w:val="20"/>
        </w:rPr>
      </w:pPr>
      <w:r w:rsidRPr="00045C6D">
        <w:rPr>
          <w:rFonts w:ascii="Century Gothic" w:hAnsi="Century Gothic"/>
          <w:b/>
          <w:color w:val="404040" w:themeColor="text1" w:themeTint="BF"/>
        </w:rPr>
        <w:t>Looking at the plan overview for this domain, what is your commitment as a council member and the organization you represent (if applicable) to advance this plan?</w:t>
      </w:r>
      <w:r w:rsidR="00A121D7">
        <w:rPr>
          <w:rFonts w:ascii="Century Gothic" w:hAnsi="Century Gothic"/>
          <w:b/>
          <w:color w:val="404040" w:themeColor="text1" w:themeTint="BF"/>
        </w:rPr>
        <w:t xml:space="preserve"> </w:t>
      </w:r>
      <w:r>
        <w:rPr>
          <w:rFonts w:ascii="Century Gothic" w:hAnsi="Century Gothic"/>
          <w:b/>
          <w:color w:val="404040" w:themeColor="text1" w:themeTint="BF"/>
        </w:rPr>
        <w:t xml:space="preserve">Share results here: </w:t>
      </w:r>
      <w:hyperlink r:id="rId10" w:history="1">
        <w:r w:rsidRPr="00514EC3">
          <w:rPr>
            <w:rStyle w:val="Hyperlink"/>
            <w:rFonts w:ascii="Century Gothic" w:hAnsi="Century Gothic"/>
            <w:b/>
          </w:rPr>
          <w:t>https://forms.gle/PsXjxvvjGNLLMasY6</w:t>
        </w:r>
      </w:hyperlink>
      <w:r>
        <w:rPr>
          <w:rFonts w:ascii="Century Gothic" w:hAnsi="Century Gothic"/>
          <w:b/>
          <w:color w:val="404040" w:themeColor="text1" w:themeTint="BF"/>
        </w:rPr>
        <w:t xml:space="preserve"> </w:t>
      </w:r>
    </w:p>
    <w:sectPr w:rsidR="00C12358" w:rsidRPr="003763B5" w:rsidSect="00610D24">
      <w:footerReference w:type="default" r:id="rId11"/>
      <w:pgSz w:w="15840" w:h="12240" w:orient="landscape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D0AC" w14:textId="77777777" w:rsidR="00EF41EE" w:rsidRDefault="00EF41EE" w:rsidP="000A4171">
      <w:pPr>
        <w:spacing w:after="0" w:line="240" w:lineRule="auto"/>
      </w:pPr>
      <w:r>
        <w:separator/>
      </w:r>
    </w:p>
  </w:endnote>
  <w:endnote w:type="continuationSeparator" w:id="0">
    <w:p w14:paraId="3835B70E" w14:textId="77777777" w:rsidR="00EF41EE" w:rsidRDefault="00EF41EE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94A2" w14:textId="30D70483" w:rsidR="000A4171" w:rsidRPr="00C253DB" w:rsidRDefault="00C253DB" w:rsidP="00C253DB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>
      <w:rPr>
        <w:i/>
        <w:sz w:val="20"/>
      </w:rPr>
      <w:t>April 20,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42E2" w14:textId="77777777" w:rsidR="00EF41EE" w:rsidRDefault="00EF41EE" w:rsidP="000A4171">
      <w:pPr>
        <w:spacing w:after="0" w:line="240" w:lineRule="auto"/>
      </w:pPr>
      <w:r>
        <w:separator/>
      </w:r>
    </w:p>
  </w:footnote>
  <w:footnote w:type="continuationSeparator" w:id="0">
    <w:p w14:paraId="0D58249E" w14:textId="77777777" w:rsidR="00EF41EE" w:rsidRDefault="00EF41EE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6FC2"/>
    <w:multiLevelType w:val="hybridMultilevel"/>
    <w:tmpl w:val="900EEA2E"/>
    <w:lvl w:ilvl="0" w:tplc="DEB6A6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A3A13"/>
    <w:multiLevelType w:val="hybridMultilevel"/>
    <w:tmpl w:val="3D6CC1CA"/>
    <w:lvl w:ilvl="0" w:tplc="FFD08B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443F14">
      <w:start w:val="5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4418A8">
      <w:start w:val="5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E3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AA50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A80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EA3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2011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60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FC069F0"/>
    <w:multiLevelType w:val="hybridMultilevel"/>
    <w:tmpl w:val="D918F53E"/>
    <w:lvl w:ilvl="0" w:tplc="DEB6A69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C6943"/>
    <w:multiLevelType w:val="hybridMultilevel"/>
    <w:tmpl w:val="C5EA335E"/>
    <w:lvl w:ilvl="0" w:tplc="DEB6A6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97B35"/>
    <w:multiLevelType w:val="hybridMultilevel"/>
    <w:tmpl w:val="F5C405AC"/>
    <w:lvl w:ilvl="0" w:tplc="DEB6A698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726E63"/>
    <w:multiLevelType w:val="hybridMultilevel"/>
    <w:tmpl w:val="36D2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06836B6"/>
    <w:multiLevelType w:val="hybridMultilevel"/>
    <w:tmpl w:val="30FA33DA"/>
    <w:lvl w:ilvl="0" w:tplc="DEB6A6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16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06764D"/>
    <w:multiLevelType w:val="hybridMultilevel"/>
    <w:tmpl w:val="64A8F266"/>
    <w:lvl w:ilvl="0" w:tplc="BDB07D3C">
      <w:start w:val="1"/>
      <w:numFmt w:val="bullet"/>
      <w:lvlText w:val="•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1" w:tplc="EEFA78AA">
      <w:start w:val="56"/>
      <w:numFmt w:val="bullet"/>
      <w:lvlText w:val="•"/>
      <w:lvlJc w:val="left"/>
      <w:pPr>
        <w:tabs>
          <w:tab w:val="num" w:pos="3060"/>
        </w:tabs>
        <w:ind w:left="3060" w:hanging="360"/>
      </w:pPr>
      <w:rPr>
        <w:rFonts w:ascii="Arial" w:hAnsi="Arial" w:hint="default"/>
      </w:rPr>
    </w:lvl>
    <w:lvl w:ilvl="2" w:tplc="94BEB32E" w:tentative="1">
      <w:start w:val="1"/>
      <w:numFmt w:val="bullet"/>
      <w:lvlText w:val="•"/>
      <w:lvlJc w:val="left"/>
      <w:pPr>
        <w:tabs>
          <w:tab w:val="num" w:pos="3780"/>
        </w:tabs>
        <w:ind w:left="3780" w:hanging="360"/>
      </w:pPr>
      <w:rPr>
        <w:rFonts w:ascii="Arial" w:hAnsi="Arial" w:hint="default"/>
      </w:rPr>
    </w:lvl>
    <w:lvl w:ilvl="3" w:tplc="670213DA" w:tentative="1">
      <w:start w:val="1"/>
      <w:numFmt w:val="bullet"/>
      <w:lvlText w:val="•"/>
      <w:lvlJc w:val="left"/>
      <w:pPr>
        <w:tabs>
          <w:tab w:val="num" w:pos="4500"/>
        </w:tabs>
        <w:ind w:left="4500" w:hanging="360"/>
      </w:pPr>
      <w:rPr>
        <w:rFonts w:ascii="Arial" w:hAnsi="Arial" w:hint="default"/>
      </w:rPr>
    </w:lvl>
    <w:lvl w:ilvl="4" w:tplc="F79E2510" w:tentative="1">
      <w:start w:val="1"/>
      <w:numFmt w:val="bullet"/>
      <w:lvlText w:val="•"/>
      <w:lvlJc w:val="left"/>
      <w:pPr>
        <w:tabs>
          <w:tab w:val="num" w:pos="5220"/>
        </w:tabs>
        <w:ind w:left="5220" w:hanging="360"/>
      </w:pPr>
      <w:rPr>
        <w:rFonts w:ascii="Arial" w:hAnsi="Arial" w:hint="default"/>
      </w:rPr>
    </w:lvl>
    <w:lvl w:ilvl="5" w:tplc="58424B96" w:tentative="1">
      <w:start w:val="1"/>
      <w:numFmt w:val="bullet"/>
      <w:lvlText w:val="•"/>
      <w:lvlJc w:val="left"/>
      <w:pPr>
        <w:tabs>
          <w:tab w:val="num" w:pos="5940"/>
        </w:tabs>
        <w:ind w:left="5940" w:hanging="360"/>
      </w:pPr>
      <w:rPr>
        <w:rFonts w:ascii="Arial" w:hAnsi="Arial" w:hint="default"/>
      </w:rPr>
    </w:lvl>
    <w:lvl w:ilvl="6" w:tplc="082CC050" w:tentative="1">
      <w:start w:val="1"/>
      <w:numFmt w:val="bullet"/>
      <w:lvlText w:val="•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7" w:tplc="71DA52CC" w:tentative="1">
      <w:start w:val="1"/>
      <w:numFmt w:val="bullet"/>
      <w:lvlText w:val="•"/>
      <w:lvlJc w:val="left"/>
      <w:pPr>
        <w:tabs>
          <w:tab w:val="num" w:pos="7380"/>
        </w:tabs>
        <w:ind w:left="7380" w:hanging="360"/>
      </w:pPr>
      <w:rPr>
        <w:rFonts w:ascii="Arial" w:hAnsi="Arial" w:hint="default"/>
      </w:rPr>
    </w:lvl>
    <w:lvl w:ilvl="8" w:tplc="C1289CA8" w:tentative="1">
      <w:start w:val="1"/>
      <w:numFmt w:val="bullet"/>
      <w:lvlText w:val="•"/>
      <w:lvlJc w:val="left"/>
      <w:pPr>
        <w:tabs>
          <w:tab w:val="num" w:pos="8100"/>
        </w:tabs>
        <w:ind w:left="8100" w:hanging="360"/>
      </w:pPr>
      <w:rPr>
        <w:rFonts w:ascii="Arial" w:hAnsi="Arial" w:hint="default"/>
      </w:rPr>
    </w:lvl>
  </w:abstractNum>
  <w:abstractNum w:abstractNumId="23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C1364"/>
    <w:multiLevelType w:val="hybridMultilevel"/>
    <w:tmpl w:val="26641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9B7455"/>
    <w:multiLevelType w:val="hybridMultilevel"/>
    <w:tmpl w:val="840C2154"/>
    <w:lvl w:ilvl="0" w:tplc="DEB6A69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F6672"/>
    <w:multiLevelType w:val="hybridMultilevel"/>
    <w:tmpl w:val="CF16F6C8"/>
    <w:lvl w:ilvl="0" w:tplc="DEB6A69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A6F21798">
      <w:start w:val="56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865051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97CA5F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098AC1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6D65E2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DF041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1A43C2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E8069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 w15:restartNumberingAfterBreak="0">
    <w:nsid w:val="5B865C60"/>
    <w:multiLevelType w:val="hybridMultilevel"/>
    <w:tmpl w:val="436E1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6824418">
    <w:abstractNumId w:val="26"/>
  </w:num>
  <w:num w:numId="2" w16cid:durableId="1808547775">
    <w:abstractNumId w:val="35"/>
  </w:num>
  <w:num w:numId="3" w16cid:durableId="661348943">
    <w:abstractNumId w:val="23"/>
  </w:num>
  <w:num w:numId="4" w16cid:durableId="2071539909">
    <w:abstractNumId w:val="38"/>
  </w:num>
  <w:num w:numId="5" w16cid:durableId="97920233">
    <w:abstractNumId w:val="20"/>
  </w:num>
  <w:num w:numId="6" w16cid:durableId="1837256943">
    <w:abstractNumId w:val="10"/>
  </w:num>
  <w:num w:numId="7" w16cid:durableId="1190340622">
    <w:abstractNumId w:val="21"/>
  </w:num>
  <w:num w:numId="8" w16cid:durableId="1572737525">
    <w:abstractNumId w:val="29"/>
  </w:num>
  <w:num w:numId="9" w16cid:durableId="1208027665">
    <w:abstractNumId w:val="16"/>
  </w:num>
  <w:num w:numId="10" w16cid:durableId="2134787564">
    <w:abstractNumId w:val="8"/>
  </w:num>
  <w:num w:numId="11" w16cid:durableId="1267154205">
    <w:abstractNumId w:val="11"/>
  </w:num>
  <w:num w:numId="12" w16cid:durableId="1563524088">
    <w:abstractNumId w:val="6"/>
  </w:num>
  <w:num w:numId="13" w16cid:durableId="1442798103">
    <w:abstractNumId w:val="37"/>
  </w:num>
  <w:num w:numId="14" w16cid:durableId="757216905">
    <w:abstractNumId w:val="34"/>
  </w:num>
  <w:num w:numId="15" w16cid:durableId="648557881">
    <w:abstractNumId w:val="5"/>
  </w:num>
  <w:num w:numId="16" w16cid:durableId="1323041906">
    <w:abstractNumId w:val="13"/>
  </w:num>
  <w:num w:numId="17" w16cid:durableId="118309000">
    <w:abstractNumId w:val="18"/>
  </w:num>
  <w:num w:numId="18" w16cid:durableId="1022366567">
    <w:abstractNumId w:val="33"/>
  </w:num>
  <w:num w:numId="19" w16cid:durableId="230698653">
    <w:abstractNumId w:val="24"/>
  </w:num>
  <w:num w:numId="20" w16cid:durableId="151990889">
    <w:abstractNumId w:val="30"/>
  </w:num>
  <w:num w:numId="21" w16cid:durableId="649603077">
    <w:abstractNumId w:val="7"/>
  </w:num>
  <w:num w:numId="22" w16cid:durableId="972637001">
    <w:abstractNumId w:val="19"/>
  </w:num>
  <w:num w:numId="23" w16cid:durableId="1618950967">
    <w:abstractNumId w:val="36"/>
  </w:num>
  <w:num w:numId="24" w16cid:durableId="1310401827">
    <w:abstractNumId w:val="14"/>
  </w:num>
  <w:num w:numId="25" w16cid:durableId="906690640">
    <w:abstractNumId w:val="25"/>
  </w:num>
  <w:num w:numId="26" w16cid:durableId="1301156682">
    <w:abstractNumId w:val="15"/>
  </w:num>
  <w:num w:numId="27" w16cid:durableId="452287307">
    <w:abstractNumId w:val="17"/>
  </w:num>
  <w:num w:numId="28" w16cid:durableId="619455146">
    <w:abstractNumId w:val="31"/>
  </w:num>
  <w:num w:numId="29" w16cid:durableId="444424603">
    <w:abstractNumId w:val="1"/>
  </w:num>
  <w:num w:numId="30" w16cid:durableId="546527041">
    <w:abstractNumId w:val="22"/>
  </w:num>
  <w:num w:numId="31" w16cid:durableId="1781028512">
    <w:abstractNumId w:val="32"/>
  </w:num>
  <w:num w:numId="32" w16cid:durableId="980302551">
    <w:abstractNumId w:val="27"/>
  </w:num>
  <w:num w:numId="33" w16cid:durableId="1981377123">
    <w:abstractNumId w:val="9"/>
  </w:num>
  <w:num w:numId="34" w16cid:durableId="638341580">
    <w:abstractNumId w:val="0"/>
  </w:num>
  <w:num w:numId="35" w16cid:durableId="1950816692">
    <w:abstractNumId w:val="2"/>
  </w:num>
  <w:num w:numId="36" w16cid:durableId="735786383">
    <w:abstractNumId w:val="3"/>
  </w:num>
  <w:num w:numId="37" w16cid:durableId="1851405263">
    <w:abstractNumId w:val="28"/>
  </w:num>
  <w:num w:numId="38" w16cid:durableId="116535393">
    <w:abstractNumId w:val="12"/>
  </w:num>
  <w:num w:numId="39" w16cid:durableId="16258919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IzMjEzsjA3NTMzMzZQ0lEKTi0uzszPAykwrgUADZTmTiwAAAA="/>
  </w:docVars>
  <w:rsids>
    <w:rsidRoot w:val="0040000F"/>
    <w:rsid w:val="00006749"/>
    <w:rsid w:val="000329AB"/>
    <w:rsid w:val="00035F66"/>
    <w:rsid w:val="0003668D"/>
    <w:rsid w:val="00046CC4"/>
    <w:rsid w:val="0005519E"/>
    <w:rsid w:val="00062BFC"/>
    <w:rsid w:val="000A4171"/>
    <w:rsid w:val="000A4527"/>
    <w:rsid w:val="000A4AB5"/>
    <w:rsid w:val="000B1B35"/>
    <w:rsid w:val="000C758B"/>
    <w:rsid w:val="000C7995"/>
    <w:rsid w:val="000E069D"/>
    <w:rsid w:val="000E09A7"/>
    <w:rsid w:val="000E4EE8"/>
    <w:rsid w:val="001121CA"/>
    <w:rsid w:val="00117500"/>
    <w:rsid w:val="00141EF5"/>
    <w:rsid w:val="001478D5"/>
    <w:rsid w:val="00147938"/>
    <w:rsid w:val="00150B86"/>
    <w:rsid w:val="00162A85"/>
    <w:rsid w:val="001B586E"/>
    <w:rsid w:val="001D1105"/>
    <w:rsid w:val="001F622A"/>
    <w:rsid w:val="00204BDB"/>
    <w:rsid w:val="00207157"/>
    <w:rsid w:val="00213987"/>
    <w:rsid w:val="00215F62"/>
    <w:rsid w:val="00232E8B"/>
    <w:rsid w:val="00236402"/>
    <w:rsid w:val="00245AF6"/>
    <w:rsid w:val="00261A47"/>
    <w:rsid w:val="00263C15"/>
    <w:rsid w:val="00271EA3"/>
    <w:rsid w:val="00281867"/>
    <w:rsid w:val="00283EDD"/>
    <w:rsid w:val="00290D89"/>
    <w:rsid w:val="002951FD"/>
    <w:rsid w:val="002A039B"/>
    <w:rsid w:val="002A6808"/>
    <w:rsid w:val="002B2335"/>
    <w:rsid w:val="002B27DB"/>
    <w:rsid w:val="002C02A1"/>
    <w:rsid w:val="002D6666"/>
    <w:rsid w:val="002D6DBB"/>
    <w:rsid w:val="002E5E8F"/>
    <w:rsid w:val="002F0911"/>
    <w:rsid w:val="003004AD"/>
    <w:rsid w:val="00302F05"/>
    <w:rsid w:val="003079DE"/>
    <w:rsid w:val="003207A9"/>
    <w:rsid w:val="00323135"/>
    <w:rsid w:val="003261D4"/>
    <w:rsid w:val="0034338B"/>
    <w:rsid w:val="003763B5"/>
    <w:rsid w:val="00392503"/>
    <w:rsid w:val="003967AE"/>
    <w:rsid w:val="003A40BA"/>
    <w:rsid w:val="003B536A"/>
    <w:rsid w:val="003C4015"/>
    <w:rsid w:val="003E55E8"/>
    <w:rsid w:val="003E5888"/>
    <w:rsid w:val="0040000F"/>
    <w:rsid w:val="00401E7D"/>
    <w:rsid w:val="004105E1"/>
    <w:rsid w:val="00424022"/>
    <w:rsid w:val="00426366"/>
    <w:rsid w:val="00451D25"/>
    <w:rsid w:val="00453022"/>
    <w:rsid w:val="00454213"/>
    <w:rsid w:val="00483E61"/>
    <w:rsid w:val="00495FFF"/>
    <w:rsid w:val="004B71C3"/>
    <w:rsid w:val="004C13AF"/>
    <w:rsid w:val="004C6E87"/>
    <w:rsid w:val="00521111"/>
    <w:rsid w:val="005232BA"/>
    <w:rsid w:val="005303CF"/>
    <w:rsid w:val="00533A2B"/>
    <w:rsid w:val="00547898"/>
    <w:rsid w:val="0056247E"/>
    <w:rsid w:val="00592BF7"/>
    <w:rsid w:val="00596E12"/>
    <w:rsid w:val="005A117D"/>
    <w:rsid w:val="005B70FF"/>
    <w:rsid w:val="005C1682"/>
    <w:rsid w:val="005C5C72"/>
    <w:rsid w:val="005D38AE"/>
    <w:rsid w:val="005D7689"/>
    <w:rsid w:val="005F5A3D"/>
    <w:rsid w:val="00610D24"/>
    <w:rsid w:val="00623364"/>
    <w:rsid w:val="00632135"/>
    <w:rsid w:val="00680F0C"/>
    <w:rsid w:val="006B7B42"/>
    <w:rsid w:val="006D6E22"/>
    <w:rsid w:val="006E08DA"/>
    <w:rsid w:val="006F3163"/>
    <w:rsid w:val="006F7EA6"/>
    <w:rsid w:val="00726DF4"/>
    <w:rsid w:val="00730D97"/>
    <w:rsid w:val="00732C57"/>
    <w:rsid w:val="007516A5"/>
    <w:rsid w:val="00770F41"/>
    <w:rsid w:val="007B322F"/>
    <w:rsid w:val="007B3982"/>
    <w:rsid w:val="007C12E8"/>
    <w:rsid w:val="007C26D0"/>
    <w:rsid w:val="007E202C"/>
    <w:rsid w:val="007F6BC4"/>
    <w:rsid w:val="00807AE5"/>
    <w:rsid w:val="008127F6"/>
    <w:rsid w:val="00826710"/>
    <w:rsid w:val="00826C88"/>
    <w:rsid w:val="008519A9"/>
    <w:rsid w:val="00874B3D"/>
    <w:rsid w:val="00894BDF"/>
    <w:rsid w:val="00895AB6"/>
    <w:rsid w:val="008A699E"/>
    <w:rsid w:val="008A6CA5"/>
    <w:rsid w:val="008D4FC7"/>
    <w:rsid w:val="008D603C"/>
    <w:rsid w:val="008F0E45"/>
    <w:rsid w:val="008F3A71"/>
    <w:rsid w:val="008F75C8"/>
    <w:rsid w:val="009038C6"/>
    <w:rsid w:val="00951F7B"/>
    <w:rsid w:val="00974214"/>
    <w:rsid w:val="009778E4"/>
    <w:rsid w:val="009865C5"/>
    <w:rsid w:val="0099494B"/>
    <w:rsid w:val="009A0C00"/>
    <w:rsid w:val="009A7F8D"/>
    <w:rsid w:val="009B42F6"/>
    <w:rsid w:val="009C19D1"/>
    <w:rsid w:val="009E2900"/>
    <w:rsid w:val="00A050DB"/>
    <w:rsid w:val="00A121D7"/>
    <w:rsid w:val="00A30D30"/>
    <w:rsid w:val="00A616E6"/>
    <w:rsid w:val="00A81279"/>
    <w:rsid w:val="00A81B4C"/>
    <w:rsid w:val="00A95A8B"/>
    <w:rsid w:val="00AB0288"/>
    <w:rsid w:val="00AB64EC"/>
    <w:rsid w:val="00AF5009"/>
    <w:rsid w:val="00B3539E"/>
    <w:rsid w:val="00B36F18"/>
    <w:rsid w:val="00B40D2F"/>
    <w:rsid w:val="00B41E40"/>
    <w:rsid w:val="00B455CE"/>
    <w:rsid w:val="00B4599C"/>
    <w:rsid w:val="00B819C6"/>
    <w:rsid w:val="00BA23C8"/>
    <w:rsid w:val="00BD5ED3"/>
    <w:rsid w:val="00BE1DFC"/>
    <w:rsid w:val="00BF7CF5"/>
    <w:rsid w:val="00C11C52"/>
    <w:rsid w:val="00C12358"/>
    <w:rsid w:val="00C253DB"/>
    <w:rsid w:val="00C33E37"/>
    <w:rsid w:val="00C37135"/>
    <w:rsid w:val="00C4608B"/>
    <w:rsid w:val="00C964AD"/>
    <w:rsid w:val="00CA17E7"/>
    <w:rsid w:val="00CD1A97"/>
    <w:rsid w:val="00CD5DCA"/>
    <w:rsid w:val="00CE4AC0"/>
    <w:rsid w:val="00CF367B"/>
    <w:rsid w:val="00D11952"/>
    <w:rsid w:val="00D31755"/>
    <w:rsid w:val="00D6134B"/>
    <w:rsid w:val="00D72C95"/>
    <w:rsid w:val="00D8414A"/>
    <w:rsid w:val="00DA1B23"/>
    <w:rsid w:val="00DA67C6"/>
    <w:rsid w:val="00DB2EF1"/>
    <w:rsid w:val="00DF628A"/>
    <w:rsid w:val="00DF7D83"/>
    <w:rsid w:val="00E078C8"/>
    <w:rsid w:val="00E1198C"/>
    <w:rsid w:val="00E55A97"/>
    <w:rsid w:val="00E6276A"/>
    <w:rsid w:val="00E866CB"/>
    <w:rsid w:val="00EA5CB9"/>
    <w:rsid w:val="00EB2213"/>
    <w:rsid w:val="00EF41EE"/>
    <w:rsid w:val="00F12713"/>
    <w:rsid w:val="00F35F21"/>
    <w:rsid w:val="00F41C95"/>
    <w:rsid w:val="00F63779"/>
    <w:rsid w:val="00F73EEF"/>
    <w:rsid w:val="00F82D7D"/>
    <w:rsid w:val="00FE100C"/>
    <w:rsid w:val="00FE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9D1D1"/>
  <w15:docId w15:val="{C475276D-C116-4416-AEDF-AFBE1B9F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050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50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6E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0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19131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500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9134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5559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6665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6777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3605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3749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741">
          <w:marLeft w:val="116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7811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3700">
          <w:marLeft w:val="1166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90450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39463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7633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58730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283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8495">
          <w:marLeft w:val="37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546">
          <w:marLeft w:val="109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9123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4189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6713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9068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7534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984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315">
          <w:marLeft w:val="72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4239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588">
          <w:marLeft w:val="1814"/>
          <w:marRight w:val="0"/>
          <w:marTop w:val="4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forms.gle/PsXjxvvjGNLLMasY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dhe.ks.gov/DocumentCenter/View/2926/Perinatal-Support-Groups-Guidebook-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9BCA-4A8B-4947-9AFC-52E94D5A6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J. Satzler</dc:creator>
  <cp:keywords/>
  <dc:description/>
  <cp:lastModifiedBy>Connie Satzler</cp:lastModifiedBy>
  <cp:revision>7</cp:revision>
  <cp:lastPrinted>2019-01-16T19:20:00Z</cp:lastPrinted>
  <dcterms:created xsi:type="dcterms:W3CDTF">2022-03-28T20:54:00Z</dcterms:created>
  <dcterms:modified xsi:type="dcterms:W3CDTF">2022-04-18T14:40:00Z</dcterms:modified>
</cp:coreProperties>
</file>